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52CBE9E" wp14:editId="109988E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94206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942060">
            <w:pPr>
              <w:ind w:right="-109"/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942060">
            <w:pPr>
              <w:ind w:right="-250"/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  <w:bookmarkStart w:id="0" w:name="_GoBack"/>
      <w:bookmarkEnd w:id="0"/>
    </w:p>
    <w:p w:rsidR="00230963" w:rsidRDefault="00230963" w:rsidP="00230963">
      <w:pPr>
        <w:rPr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230963" w:rsidTr="00C057AB">
        <w:tc>
          <w:tcPr>
            <w:tcW w:w="4253" w:type="dxa"/>
            <w:hideMark/>
          </w:tcPr>
          <w:p w:rsidR="00230963" w:rsidRPr="00D43C96" w:rsidRDefault="008575C7" w:rsidP="008F52B4">
            <w:pPr>
              <w:ind w:right="459"/>
              <w:jc w:val="both"/>
              <w:rPr>
                <w:sz w:val="26"/>
                <w:szCs w:val="26"/>
              </w:rPr>
            </w:pPr>
            <w:r w:rsidRPr="008575C7">
              <w:rPr>
                <w:spacing w:val="2"/>
                <w:sz w:val="28"/>
                <w:szCs w:val="28"/>
              </w:rPr>
              <w:t xml:space="preserve">О </w:t>
            </w:r>
            <w:r w:rsidRPr="008575C7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е</w:t>
            </w:r>
            <w:r w:rsidRPr="008575C7">
              <w:rPr>
                <w:sz w:val="28"/>
                <w:szCs w:val="28"/>
              </w:rPr>
              <w:t xml:space="preserve"> Алтайского </w:t>
            </w:r>
            <w:proofErr w:type="gramStart"/>
            <w:r w:rsidRPr="008575C7">
              <w:rPr>
                <w:sz w:val="28"/>
                <w:szCs w:val="28"/>
              </w:rPr>
              <w:t>края</w:t>
            </w:r>
            <w:r w:rsidR="00737C01">
              <w:rPr>
                <w:sz w:val="28"/>
                <w:szCs w:val="28"/>
              </w:rPr>
              <w:br/>
              <w:t>«</w:t>
            </w:r>
            <w:proofErr w:type="gramEnd"/>
            <w:r w:rsidR="00737C01" w:rsidRPr="00CD29FB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изменения в </w:t>
            </w:r>
            <w:r w:rsidR="008F52B4">
              <w:rPr>
                <w:rFonts w:eastAsia="Calibri"/>
                <w:sz w:val="28"/>
                <w:szCs w:val="28"/>
                <w:lang w:eastAsia="en-US"/>
              </w:rPr>
              <w:t xml:space="preserve">статью 15 </w:t>
            </w:r>
            <w:r w:rsidR="00737C01" w:rsidRPr="00CD29FB">
              <w:rPr>
                <w:rFonts w:eastAsia="Calibri"/>
                <w:sz w:val="28"/>
                <w:szCs w:val="28"/>
                <w:lang w:eastAsia="en-US"/>
              </w:rPr>
              <w:t>закон</w:t>
            </w:r>
            <w:r w:rsidR="008F52B4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737C01" w:rsidRPr="00CD29FB">
              <w:rPr>
                <w:rFonts w:eastAsia="Calibri"/>
                <w:sz w:val="28"/>
                <w:szCs w:val="28"/>
                <w:lang w:eastAsia="en-US"/>
              </w:rPr>
              <w:t xml:space="preserve"> Алтайского края «О парламентском контроле в Алтайском крае</w:t>
            </w:r>
            <w:r w:rsidRPr="008575C7">
              <w:rPr>
                <w:sz w:val="28"/>
                <w:szCs w:val="28"/>
              </w:rPr>
              <w:t>»</w:t>
            </w:r>
          </w:p>
        </w:tc>
        <w:tc>
          <w:tcPr>
            <w:tcW w:w="5670" w:type="dxa"/>
            <w:tcBorders>
              <w:left w:val="nil"/>
            </w:tcBorders>
            <w:hideMark/>
          </w:tcPr>
          <w:p w:rsidR="00230963" w:rsidRPr="00D43C96" w:rsidRDefault="00F63707" w:rsidP="00DC3719">
            <w:pPr>
              <w:ind w:left="34" w:right="34" w:hanging="34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230963"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p w:rsidR="00377C39" w:rsidRDefault="00377C39" w:rsidP="00230963">
      <w:pPr>
        <w:rPr>
          <w:sz w:val="28"/>
          <w:szCs w:val="28"/>
        </w:rPr>
      </w:pP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</w:p>
    <w:p w:rsidR="008575C7" w:rsidRPr="008575C7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1.</w:t>
      </w:r>
      <w:r w:rsidR="002B289F">
        <w:rPr>
          <w:sz w:val="28"/>
          <w:szCs w:val="28"/>
        </w:rPr>
        <w:t xml:space="preserve"> </w:t>
      </w:r>
      <w:r w:rsidRPr="008575C7">
        <w:rPr>
          <w:sz w:val="28"/>
          <w:szCs w:val="28"/>
        </w:rPr>
        <w:t>Принять закон Алтайского края «</w:t>
      </w:r>
      <w:r w:rsidR="00737C01" w:rsidRPr="00CD29FB">
        <w:rPr>
          <w:rFonts w:eastAsia="Calibri"/>
          <w:sz w:val="28"/>
          <w:szCs w:val="28"/>
          <w:lang w:eastAsia="en-US"/>
        </w:rPr>
        <w:t>О внесении изменения в</w:t>
      </w:r>
      <w:r w:rsidR="008F52B4">
        <w:rPr>
          <w:rFonts w:eastAsia="Calibri"/>
          <w:sz w:val="28"/>
          <w:szCs w:val="28"/>
          <w:lang w:eastAsia="en-US"/>
        </w:rPr>
        <w:t xml:space="preserve"> статью</w:t>
      </w:r>
      <w:r w:rsidR="00DC3719">
        <w:rPr>
          <w:rFonts w:eastAsia="Calibri"/>
          <w:sz w:val="28"/>
          <w:szCs w:val="28"/>
          <w:lang w:eastAsia="en-US"/>
        </w:rPr>
        <w:t xml:space="preserve"> </w:t>
      </w:r>
      <w:r w:rsidR="008F52B4">
        <w:rPr>
          <w:rFonts w:eastAsia="Calibri"/>
          <w:sz w:val="28"/>
          <w:szCs w:val="28"/>
          <w:lang w:eastAsia="en-US"/>
        </w:rPr>
        <w:t>15</w:t>
      </w:r>
      <w:r w:rsidR="00737C01" w:rsidRPr="00CD29FB">
        <w:rPr>
          <w:rFonts w:eastAsia="Calibri"/>
          <w:sz w:val="28"/>
          <w:szCs w:val="28"/>
          <w:lang w:eastAsia="en-US"/>
        </w:rPr>
        <w:t xml:space="preserve"> закон</w:t>
      </w:r>
      <w:r w:rsidR="008F52B4">
        <w:rPr>
          <w:rFonts w:eastAsia="Calibri"/>
          <w:sz w:val="28"/>
          <w:szCs w:val="28"/>
          <w:lang w:eastAsia="en-US"/>
        </w:rPr>
        <w:t>а</w:t>
      </w:r>
      <w:r w:rsidR="00737C01" w:rsidRPr="00CD29FB">
        <w:rPr>
          <w:rFonts w:eastAsia="Calibri"/>
          <w:sz w:val="28"/>
          <w:szCs w:val="28"/>
          <w:lang w:eastAsia="en-US"/>
        </w:rPr>
        <w:t xml:space="preserve"> Алтайского края «О парламентском контроле в Алтайском крае</w:t>
      </w:r>
      <w:r w:rsidRPr="008575C7">
        <w:rPr>
          <w:sz w:val="28"/>
          <w:szCs w:val="28"/>
        </w:rPr>
        <w:t>».</w:t>
      </w:r>
    </w:p>
    <w:p w:rsidR="008575C7" w:rsidRPr="008575C7" w:rsidRDefault="008575C7" w:rsidP="008575C7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8575C7" w:rsidRPr="008575C7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2. Направить указанный Закон Губернатор</w:t>
      </w:r>
      <w:r w:rsidR="00040C9C">
        <w:rPr>
          <w:sz w:val="28"/>
          <w:szCs w:val="28"/>
        </w:rPr>
        <w:t>у</w:t>
      </w:r>
      <w:r w:rsidRPr="008575C7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8575C7" w:rsidTr="002C1EED">
        <w:tc>
          <w:tcPr>
            <w:tcW w:w="4927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</w:p>
          <w:p w:rsidR="00D43C96" w:rsidRPr="008575C7" w:rsidRDefault="00D43C96" w:rsidP="00D43C96">
            <w:pPr>
              <w:jc w:val="right"/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8575C7" w:rsidRDefault="004C1DD0">
      <w:pPr>
        <w:rPr>
          <w:sz w:val="28"/>
          <w:szCs w:val="28"/>
        </w:rPr>
      </w:pPr>
    </w:p>
    <w:sectPr w:rsidR="004C1DD0" w:rsidRPr="008575C7" w:rsidSect="002B289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040C9C"/>
    <w:rsid w:val="00230963"/>
    <w:rsid w:val="002B289F"/>
    <w:rsid w:val="00377C39"/>
    <w:rsid w:val="004C1DD0"/>
    <w:rsid w:val="00737C01"/>
    <w:rsid w:val="008575C7"/>
    <w:rsid w:val="008F52B4"/>
    <w:rsid w:val="00942060"/>
    <w:rsid w:val="009F01E1"/>
    <w:rsid w:val="00B73722"/>
    <w:rsid w:val="00C057AB"/>
    <w:rsid w:val="00C77D5B"/>
    <w:rsid w:val="00D43C96"/>
    <w:rsid w:val="00DC3719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A44D-36C1-4403-8CA4-3FFCE8D4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8</cp:revision>
  <cp:lastPrinted>2018-09-11T06:43:00Z</cp:lastPrinted>
  <dcterms:created xsi:type="dcterms:W3CDTF">2018-08-24T01:55:00Z</dcterms:created>
  <dcterms:modified xsi:type="dcterms:W3CDTF">2018-09-11T06:45:00Z</dcterms:modified>
</cp:coreProperties>
</file>